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977"/>
        <w:gridCol w:w="3402"/>
      </w:tblGrid>
      <w:tr w:rsidR="00D569DE" w:rsidRPr="0053272E" w:rsidTr="00AB1D34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569DE" w:rsidRPr="0053272E" w:rsidRDefault="00D569DE" w:rsidP="00AB1D3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D569DE" w:rsidRPr="0053272E" w:rsidRDefault="00D569DE" w:rsidP="00AB1D3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D569DE" w:rsidRPr="0053272E" w:rsidRDefault="00D569DE" w:rsidP="00A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3272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«ЯКША»</w:t>
            </w:r>
          </w:p>
          <w:p w:rsidR="00D569DE" w:rsidRPr="0053272E" w:rsidRDefault="00D569DE" w:rsidP="00A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327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сикт</w:t>
            </w:r>
            <w:proofErr w:type="spellEnd"/>
            <w:r w:rsidRPr="005327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27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овмöдчöминса</w:t>
            </w:r>
            <w:proofErr w:type="spellEnd"/>
          </w:p>
          <w:p w:rsidR="00D569DE" w:rsidRPr="0053272E" w:rsidRDefault="00D569DE" w:rsidP="00AB1D3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53272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  <w:p w:rsidR="00D569DE" w:rsidRPr="0053272E" w:rsidRDefault="00D569DE" w:rsidP="00AB1D3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D569DE" w:rsidRPr="0053272E" w:rsidRDefault="00D569DE" w:rsidP="00AB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569DE" w:rsidRPr="0053272E" w:rsidRDefault="00D569DE" w:rsidP="00A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69DE" w:rsidRPr="0053272E" w:rsidRDefault="00D569DE" w:rsidP="00A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32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6pt" o:ole="" fillcolor="window">
                  <v:imagedata r:id="rId7" o:title=""/>
                </v:shape>
                <o:OLEObject Type="Embed" ProgID="Word.Picture.8" ShapeID="_x0000_i1025" DrawAspect="Content" ObjectID="_1689013949" r:id="rId8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69DE" w:rsidRPr="0053272E" w:rsidRDefault="00D569DE" w:rsidP="00AB1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D569DE" w:rsidRPr="0053272E" w:rsidRDefault="00D569DE" w:rsidP="00AB1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D569DE" w:rsidRPr="0053272E" w:rsidRDefault="00D569DE" w:rsidP="00AB1D3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53272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  <w:p w:rsidR="00D569DE" w:rsidRPr="0053272E" w:rsidRDefault="00D569DE" w:rsidP="00AB1D3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532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СЕЛЬСКОГО ПОСЕЛЕНИЯ «</w:t>
            </w:r>
            <w:r w:rsidRPr="00532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ЯКША»</w:t>
            </w:r>
          </w:p>
          <w:p w:rsidR="00D569DE" w:rsidRPr="0053272E" w:rsidRDefault="00D569DE" w:rsidP="00AB1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D569DE" w:rsidRPr="0053272E" w:rsidRDefault="00D569DE" w:rsidP="00AB1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560E6B" w:rsidRPr="00C164D6" w:rsidRDefault="00560E6B" w:rsidP="00560E6B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</w:rPr>
      </w:pPr>
      <w:proofErr w:type="gramStart"/>
      <w:r w:rsidRPr="00C164D6">
        <w:rPr>
          <w:rFonts w:ascii="Times New Roman" w:eastAsia="Times New Roman" w:hAnsi="Times New Roman" w:cs="Times New Roman"/>
          <w:b/>
          <w:sz w:val="32"/>
          <w:szCs w:val="20"/>
        </w:rPr>
        <w:t>Ш</w:t>
      </w:r>
      <w:proofErr w:type="gramEnd"/>
      <w:r w:rsidRPr="00C164D6">
        <w:rPr>
          <w:rFonts w:ascii="Times New Roman" w:eastAsia="Times New Roman" w:hAnsi="Times New Roman" w:cs="Times New Roman"/>
          <w:b/>
          <w:sz w:val="32"/>
          <w:szCs w:val="20"/>
        </w:rPr>
        <w:t xml:space="preserve"> У Ö М</w:t>
      </w:r>
    </w:p>
    <w:p w:rsidR="00560E6B" w:rsidRPr="00C164D6" w:rsidRDefault="00560E6B" w:rsidP="00560E6B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</w:rPr>
      </w:pPr>
      <w:r w:rsidRPr="00C164D6">
        <w:rPr>
          <w:rFonts w:ascii="Times New Roman" w:eastAsia="Times New Roman" w:hAnsi="Times New Roman" w:cs="Times New Roman"/>
          <w:b/>
          <w:sz w:val="32"/>
          <w:szCs w:val="20"/>
        </w:rPr>
        <w:t>ПОСТАНОВЛЕНИЕ</w:t>
      </w:r>
    </w:p>
    <w:p w:rsidR="00560E6B" w:rsidRPr="00C164D6" w:rsidRDefault="00560E6B" w:rsidP="00560E6B">
      <w:pPr>
        <w:keepNext/>
        <w:keepLines/>
        <w:spacing w:before="200" w:after="0" w:line="240" w:lineRule="auto"/>
        <w:jc w:val="center"/>
        <w:outlineLvl w:val="3"/>
        <w:rPr>
          <w:rFonts w:ascii="Times New Roman" w:eastAsiaTheme="majorEastAsia" w:hAnsi="Times New Roman" w:cs="Times New Roman"/>
          <w:bCs/>
          <w:iCs/>
          <w:sz w:val="24"/>
          <w:szCs w:val="24"/>
        </w:rPr>
      </w:pPr>
      <w:r w:rsidRPr="00C164D6">
        <w:rPr>
          <w:rFonts w:ascii="Times New Roman" w:eastAsiaTheme="majorEastAsia" w:hAnsi="Times New Roman" w:cs="Times New Roman"/>
          <w:bCs/>
          <w:iCs/>
          <w:sz w:val="24"/>
          <w:szCs w:val="24"/>
        </w:rPr>
        <w:t>Республика Коми, Троицко-Печорский район, пст. Якша</w:t>
      </w:r>
    </w:p>
    <w:p w:rsidR="00560E6B" w:rsidRPr="00C164D6" w:rsidRDefault="00560E6B" w:rsidP="00560E6B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60E6B" w:rsidRPr="001C6DFD" w:rsidRDefault="001C6DFD" w:rsidP="00560E6B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1C6DFD">
        <w:rPr>
          <w:rFonts w:ascii="Times New Roman" w:eastAsia="Times New Roman" w:hAnsi="Times New Roman" w:cs="Times New Roman"/>
          <w:sz w:val="24"/>
          <w:szCs w:val="24"/>
        </w:rPr>
        <w:t>26</w:t>
      </w:r>
      <w:r w:rsidR="00C94EDD" w:rsidRPr="00C94EDD">
        <w:rPr>
          <w:rFonts w:ascii="Times New Roman" w:eastAsia="Times New Roman" w:hAnsi="Times New Roman" w:cs="Times New Roman"/>
          <w:sz w:val="24"/>
          <w:szCs w:val="24"/>
        </w:rPr>
        <w:t xml:space="preserve"> июля 2021 года</w:t>
      </w:r>
      <w:r w:rsidR="00C94EDD" w:rsidRPr="00C94EDD">
        <w:rPr>
          <w:rFonts w:ascii="Times New Roman" w:eastAsia="Times New Roman" w:hAnsi="Times New Roman" w:cs="Times New Roman"/>
          <w:sz w:val="24"/>
          <w:szCs w:val="24"/>
        </w:rPr>
        <w:tab/>
      </w:r>
      <w:r w:rsidR="00C94EDD" w:rsidRPr="00C94EDD">
        <w:rPr>
          <w:rFonts w:ascii="Times New Roman" w:eastAsia="Times New Roman" w:hAnsi="Times New Roman" w:cs="Times New Roman"/>
          <w:sz w:val="24"/>
          <w:szCs w:val="24"/>
        </w:rPr>
        <w:tab/>
        <w:t>№ 07/8</w:t>
      </w:r>
      <w:r w:rsidRPr="001C6DFD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560E6B" w:rsidRPr="00560E6B" w:rsidRDefault="00560E6B" w:rsidP="00560E6B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C6DFD" w:rsidRDefault="001C6DFD" w:rsidP="001C6D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1C6DF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выделении специальных мест </w:t>
      </w:r>
    </w:p>
    <w:p w:rsidR="001C6DFD" w:rsidRDefault="001C6DFD" w:rsidP="001C6D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размещения печатных предвыборных агитационных материалов</w:t>
      </w:r>
    </w:p>
    <w:p w:rsidR="001C6DFD" w:rsidRPr="001C6DFD" w:rsidRDefault="001C6DFD" w:rsidP="001C6D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выборам в единый день голосования 19 сентября 2021 года</w:t>
      </w:r>
    </w:p>
    <w:p w:rsidR="00782260" w:rsidRDefault="00782260" w:rsidP="001C6D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7E9" w:rsidRDefault="007B77E9" w:rsidP="007B77E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</w:pPr>
    </w:p>
    <w:p w:rsidR="007B77E9" w:rsidRPr="004B100F" w:rsidRDefault="001C6DFD" w:rsidP="00DF6DEC">
      <w:pPr>
        <w:pStyle w:val="a4"/>
        <w:spacing w:before="1"/>
        <w:ind w:right="-1"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В целях реализации пункта 7 статьи 54 Федерального закона № 67 - ФЗ,</w:t>
      </w:r>
    </w:p>
    <w:p w:rsidR="00D569DE" w:rsidRPr="00B151F9" w:rsidRDefault="00D569DE" w:rsidP="00D569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B77E9" w:rsidRDefault="001C6DFD" w:rsidP="001C6DFD">
      <w:pPr>
        <w:pStyle w:val="2"/>
        <w:spacing w:after="0" w:line="240" w:lineRule="auto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1C6DFD">
        <w:rPr>
          <w:rFonts w:eastAsiaTheme="minorHAnsi"/>
          <w:sz w:val="24"/>
          <w:szCs w:val="24"/>
          <w:lang w:eastAsia="en-US"/>
        </w:rPr>
        <w:t>1.</w:t>
      </w:r>
      <w:r>
        <w:rPr>
          <w:rFonts w:eastAsiaTheme="minorHAnsi"/>
          <w:sz w:val="24"/>
          <w:szCs w:val="24"/>
          <w:lang w:eastAsia="en-US"/>
        </w:rPr>
        <w:t xml:space="preserve"> Выделить перечень мест для размещения печатных </w:t>
      </w:r>
      <w:r w:rsidR="00620D0F">
        <w:rPr>
          <w:rFonts w:eastAsiaTheme="minorHAnsi"/>
          <w:sz w:val="24"/>
          <w:szCs w:val="24"/>
          <w:lang w:eastAsia="en-US"/>
        </w:rPr>
        <w:t>предвыборных</w:t>
      </w:r>
      <w:bookmarkStart w:id="0" w:name="_GoBack"/>
      <w:bookmarkEnd w:id="0"/>
      <w:r>
        <w:rPr>
          <w:rFonts w:eastAsiaTheme="minorHAnsi"/>
          <w:sz w:val="24"/>
          <w:szCs w:val="24"/>
          <w:lang w:eastAsia="en-US"/>
        </w:rPr>
        <w:t xml:space="preserve"> агитационных материалов по выборам в единый день голосования на территории муниципального района «Троицко-Печорский» 19 сентября 2021 года:</w:t>
      </w:r>
    </w:p>
    <w:p w:rsidR="001C6DFD" w:rsidRDefault="001C6DFD" w:rsidP="001C6DFD">
      <w:pPr>
        <w:pStyle w:val="2"/>
        <w:spacing w:after="0" w:line="240" w:lineRule="auto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информационный стенд администрации сельского поселения «Якша», ул. Школьная, д.25;</w:t>
      </w:r>
    </w:p>
    <w:p w:rsidR="001C6DFD" w:rsidRDefault="001C6DFD" w:rsidP="001C6DFD">
      <w:pPr>
        <w:pStyle w:val="2"/>
        <w:spacing w:after="0" w:line="240" w:lineRule="auto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доска объявлений на здании торгового центра ул. Школьная, д.28;</w:t>
      </w:r>
    </w:p>
    <w:p w:rsidR="001C6DFD" w:rsidRDefault="001C6DFD" w:rsidP="001C6DFD">
      <w:pPr>
        <w:pStyle w:val="2"/>
        <w:spacing w:after="0" w:line="240" w:lineRule="auto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доска объявлений</w:t>
      </w:r>
      <w:r>
        <w:rPr>
          <w:rFonts w:eastAsiaTheme="minorHAnsi"/>
          <w:sz w:val="24"/>
          <w:szCs w:val="24"/>
          <w:lang w:eastAsia="en-US"/>
        </w:rPr>
        <w:t xml:space="preserve"> возле почтовых ящиков, ул. Кировская, д.5;</w:t>
      </w:r>
    </w:p>
    <w:p w:rsidR="001C6DFD" w:rsidRPr="007B77E9" w:rsidRDefault="001C6DFD" w:rsidP="001C6DFD">
      <w:pPr>
        <w:pStyle w:val="2"/>
        <w:spacing w:after="0" w:line="240" w:lineRule="auto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доска объявлений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возле почтовых ящиков, ул. </w:t>
      </w:r>
      <w:r>
        <w:rPr>
          <w:rFonts w:eastAsiaTheme="minorHAnsi"/>
          <w:sz w:val="24"/>
          <w:szCs w:val="24"/>
          <w:lang w:eastAsia="en-US"/>
        </w:rPr>
        <w:t>им. Ланиной</w:t>
      </w:r>
      <w:r>
        <w:rPr>
          <w:rFonts w:eastAsiaTheme="minorHAnsi"/>
          <w:sz w:val="24"/>
          <w:szCs w:val="24"/>
          <w:lang w:eastAsia="en-US"/>
        </w:rPr>
        <w:t>, д.</w:t>
      </w:r>
      <w:r>
        <w:rPr>
          <w:rFonts w:eastAsiaTheme="minorHAnsi"/>
          <w:sz w:val="24"/>
          <w:szCs w:val="24"/>
          <w:lang w:eastAsia="en-US"/>
        </w:rPr>
        <w:t>28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7B77E9" w:rsidRPr="007B77E9" w:rsidRDefault="001C6DFD" w:rsidP="007B77E9">
      <w:pPr>
        <w:pStyle w:val="2"/>
        <w:spacing w:after="0" w:line="240" w:lineRule="auto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</w:t>
      </w:r>
      <w:r w:rsidR="007B77E9" w:rsidRPr="007B77E9">
        <w:rPr>
          <w:rFonts w:eastAsiaTheme="minorHAnsi"/>
          <w:sz w:val="24"/>
          <w:szCs w:val="24"/>
          <w:lang w:eastAsia="en-US"/>
        </w:rPr>
        <w:t>.</w:t>
      </w:r>
      <w:proofErr w:type="gramStart"/>
      <w:r w:rsidR="007B77E9" w:rsidRPr="007B77E9">
        <w:rPr>
          <w:rFonts w:eastAsiaTheme="minorHAnsi"/>
          <w:sz w:val="24"/>
          <w:szCs w:val="24"/>
          <w:lang w:eastAsia="en-US"/>
        </w:rPr>
        <w:t>Контроль за</w:t>
      </w:r>
      <w:proofErr w:type="gramEnd"/>
      <w:r w:rsidR="007B77E9" w:rsidRPr="007B77E9">
        <w:rPr>
          <w:rFonts w:eastAsiaTheme="minorHAnsi"/>
          <w:sz w:val="24"/>
          <w:szCs w:val="24"/>
          <w:lang w:eastAsia="en-US"/>
        </w:rPr>
        <w:t xml:space="preserve"> исполнением </w:t>
      </w:r>
      <w:r>
        <w:rPr>
          <w:rFonts w:eastAsiaTheme="minorHAnsi"/>
          <w:sz w:val="24"/>
          <w:szCs w:val="24"/>
          <w:lang w:eastAsia="en-US"/>
        </w:rPr>
        <w:t>настоящего постановления</w:t>
      </w:r>
      <w:r w:rsidR="007B77E9" w:rsidRPr="007B77E9">
        <w:rPr>
          <w:rFonts w:eastAsiaTheme="minorHAnsi"/>
          <w:sz w:val="24"/>
          <w:szCs w:val="24"/>
          <w:lang w:eastAsia="en-US"/>
        </w:rPr>
        <w:t xml:space="preserve"> оставляю за собой.</w:t>
      </w:r>
    </w:p>
    <w:p w:rsidR="007B77E9" w:rsidRPr="007B77E9" w:rsidRDefault="007B77E9" w:rsidP="007B77E9">
      <w:pPr>
        <w:pStyle w:val="2"/>
        <w:spacing w:after="0" w:line="240" w:lineRule="auto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7B77E9" w:rsidRDefault="007B77E9" w:rsidP="007B77E9">
      <w:pPr>
        <w:pStyle w:val="2"/>
        <w:spacing w:after="0" w:line="240" w:lineRule="auto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1C6DFD" w:rsidRPr="007B77E9" w:rsidRDefault="001C6DFD" w:rsidP="007B77E9">
      <w:pPr>
        <w:pStyle w:val="2"/>
        <w:spacing w:after="0" w:line="240" w:lineRule="auto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AE213F" w:rsidRPr="00782260" w:rsidRDefault="00D569DE" w:rsidP="0078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CF1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Pr="0053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«Якша» </w:t>
      </w:r>
      <w:r w:rsidRPr="005327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7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7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7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7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F6D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Б.А. Синицкий</w:t>
      </w:r>
    </w:p>
    <w:sectPr w:rsidR="00AE213F" w:rsidRPr="00782260" w:rsidSect="00850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E72B8"/>
    <w:multiLevelType w:val="hybridMultilevel"/>
    <w:tmpl w:val="FD8C7BDC"/>
    <w:lvl w:ilvl="0" w:tplc="F398AE1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1F5012"/>
    <w:multiLevelType w:val="hybridMultilevel"/>
    <w:tmpl w:val="3B0495B2"/>
    <w:lvl w:ilvl="0" w:tplc="CF68637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738CF"/>
    <w:multiLevelType w:val="multilevel"/>
    <w:tmpl w:val="B4386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88647E"/>
    <w:multiLevelType w:val="hybridMultilevel"/>
    <w:tmpl w:val="3FFE7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6274E"/>
    <w:multiLevelType w:val="hybridMultilevel"/>
    <w:tmpl w:val="A9F0C636"/>
    <w:lvl w:ilvl="0" w:tplc="96B4F182">
      <w:start w:val="1"/>
      <w:numFmt w:val="decimal"/>
      <w:lvlText w:val="%1."/>
      <w:lvlJc w:val="left"/>
      <w:pPr>
        <w:ind w:left="1657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69DE"/>
    <w:rsid w:val="00002C29"/>
    <w:rsid w:val="001C6DFD"/>
    <w:rsid w:val="00237655"/>
    <w:rsid w:val="00367A13"/>
    <w:rsid w:val="00493C87"/>
    <w:rsid w:val="00560E6B"/>
    <w:rsid w:val="00620D0F"/>
    <w:rsid w:val="00782260"/>
    <w:rsid w:val="007B77E9"/>
    <w:rsid w:val="007F03F0"/>
    <w:rsid w:val="00AE213F"/>
    <w:rsid w:val="00C529D5"/>
    <w:rsid w:val="00C94EDD"/>
    <w:rsid w:val="00D569DE"/>
    <w:rsid w:val="00D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9DE"/>
    <w:pPr>
      <w:ind w:left="720"/>
      <w:contextualSpacing/>
    </w:pPr>
  </w:style>
  <w:style w:type="paragraph" w:styleId="2">
    <w:name w:val="Body Text Indent 2"/>
    <w:basedOn w:val="a"/>
    <w:link w:val="20"/>
    <w:rsid w:val="0078226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822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5"/>
    <w:basedOn w:val="a"/>
    <w:rsid w:val="00782260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rsid w:val="007B77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7B77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C3B99-94FE-4328-8B90-8FAC4C4BB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2021-07-26T09:55:00Z</cp:lastPrinted>
  <dcterms:created xsi:type="dcterms:W3CDTF">2021-06-02T19:03:00Z</dcterms:created>
  <dcterms:modified xsi:type="dcterms:W3CDTF">2021-07-28T18:45:00Z</dcterms:modified>
</cp:coreProperties>
</file>