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6560820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CE739C" w:rsidRPr="00C61A29" w:rsidRDefault="00C61A29" w:rsidP="00C61A2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</w:t>
      </w:r>
      <w:proofErr w:type="spellStart"/>
      <w:r w:rsidRPr="00FF3205">
        <w:rPr>
          <w:sz w:val="24"/>
          <w:szCs w:val="24"/>
        </w:rPr>
        <w:t>Троицко-Печорский</w:t>
      </w:r>
      <w:proofErr w:type="spellEnd"/>
      <w:r w:rsidRPr="00FF3205">
        <w:rPr>
          <w:sz w:val="24"/>
          <w:szCs w:val="24"/>
        </w:rPr>
        <w:t xml:space="preserve">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C61A29" w:rsidRDefault="00C61A29" w:rsidP="00C61A29">
      <w:pPr>
        <w:tabs>
          <w:tab w:val="left" w:pos="708"/>
          <w:tab w:val="center" w:pos="4677"/>
          <w:tab w:val="right" w:pos="9214"/>
        </w:tabs>
        <w:rPr>
          <w:sz w:val="24"/>
          <w:szCs w:val="24"/>
        </w:rPr>
      </w:pPr>
    </w:p>
    <w:p w:rsidR="00CE739C" w:rsidRPr="000B6DDB" w:rsidRDefault="00027719" w:rsidP="00C61A29">
      <w:pPr>
        <w:tabs>
          <w:tab w:val="left" w:pos="708"/>
          <w:tab w:val="center" w:pos="4677"/>
          <w:tab w:val="right" w:pos="9214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61A29">
        <w:rPr>
          <w:sz w:val="24"/>
          <w:szCs w:val="24"/>
        </w:rPr>
        <w:t>03 октября 2022</w:t>
      </w:r>
      <w:r w:rsidR="00CE739C" w:rsidRPr="00FF3205">
        <w:rPr>
          <w:sz w:val="24"/>
          <w:szCs w:val="24"/>
        </w:rPr>
        <w:t xml:space="preserve"> года</w:t>
      </w:r>
      <w:r w:rsidR="00C61A29">
        <w:rPr>
          <w:sz w:val="24"/>
          <w:szCs w:val="24"/>
        </w:rPr>
        <w:tab/>
      </w:r>
      <w:r w:rsidR="00C61A29">
        <w:rPr>
          <w:sz w:val="24"/>
          <w:szCs w:val="24"/>
        </w:rPr>
        <w:tab/>
      </w:r>
      <w:r w:rsidR="00C61A29" w:rsidRPr="000B6DDB">
        <w:rPr>
          <w:sz w:val="24"/>
          <w:szCs w:val="24"/>
        </w:rPr>
        <w:t>№</w:t>
      </w:r>
      <w:r w:rsidR="000B6DDB" w:rsidRPr="000B6DDB">
        <w:rPr>
          <w:sz w:val="24"/>
          <w:szCs w:val="24"/>
        </w:rPr>
        <w:t xml:space="preserve"> 32</w:t>
      </w:r>
      <w:r w:rsidR="00C61A29" w:rsidRPr="000B6DDB">
        <w:rPr>
          <w:sz w:val="24"/>
          <w:szCs w:val="24"/>
        </w:rPr>
        <w:t xml:space="preserve">  </w:t>
      </w:r>
    </w:p>
    <w:p w:rsidR="00473CEF" w:rsidRPr="000B6DDB" w:rsidRDefault="00473CEF" w:rsidP="00473CEF">
      <w:pPr>
        <w:pStyle w:val="4"/>
        <w:rPr>
          <w:szCs w:val="24"/>
        </w:rPr>
      </w:pPr>
    </w:p>
    <w:p w:rsidR="006F6643" w:rsidRPr="00194EBA" w:rsidRDefault="006F6643" w:rsidP="006F6643">
      <w:pPr>
        <w:pStyle w:val="4"/>
        <w:jc w:val="center"/>
        <w:rPr>
          <w:b/>
          <w:szCs w:val="24"/>
        </w:rPr>
      </w:pPr>
      <w:r w:rsidRPr="00194EBA">
        <w:rPr>
          <w:b/>
          <w:szCs w:val="24"/>
        </w:rPr>
        <w:t xml:space="preserve">О </w:t>
      </w:r>
      <w:r>
        <w:rPr>
          <w:b/>
          <w:szCs w:val="24"/>
        </w:rPr>
        <w:t xml:space="preserve">назначении ответственного лица </w:t>
      </w:r>
    </w:p>
    <w:p w:rsidR="000D136B" w:rsidRPr="000D136B" w:rsidRDefault="000D136B" w:rsidP="000D136B"/>
    <w:p w:rsidR="006F6643" w:rsidRDefault="002438EE" w:rsidP="002438EE">
      <w:pPr>
        <w:pStyle w:val="4"/>
        <w:ind w:firstLine="709"/>
        <w:jc w:val="both"/>
        <w:rPr>
          <w:szCs w:val="24"/>
        </w:rPr>
      </w:pPr>
      <w:r>
        <w:rPr>
          <w:szCs w:val="24"/>
        </w:rPr>
        <w:t>В соответствии со статьей 12</w:t>
      </w:r>
      <w:r w:rsidR="006F6643" w:rsidRPr="001701E6">
        <w:rPr>
          <w:szCs w:val="24"/>
        </w:rPr>
        <w:t xml:space="preserve"> Федерального закона </w:t>
      </w:r>
      <w:r>
        <w:t xml:space="preserve">от 25.12.2008г. №273-ФЗ </w:t>
      </w:r>
      <w:r w:rsidR="006F6643" w:rsidRPr="001701E6">
        <w:rPr>
          <w:szCs w:val="24"/>
        </w:rPr>
        <w:t>«О противодействии коррупции», постановлением Правительства</w:t>
      </w:r>
      <w:r>
        <w:rPr>
          <w:szCs w:val="24"/>
        </w:rPr>
        <w:t xml:space="preserve"> Российской Федерации от 21.01.2015 № 29,</w:t>
      </w:r>
    </w:p>
    <w:p w:rsidR="002438EE" w:rsidRPr="002438EE" w:rsidRDefault="002438EE" w:rsidP="002438EE"/>
    <w:p w:rsidR="002438EE" w:rsidRDefault="006F6643" w:rsidP="006F6643">
      <w:pPr>
        <w:ind w:firstLine="709"/>
        <w:jc w:val="both"/>
        <w:rPr>
          <w:sz w:val="24"/>
          <w:szCs w:val="24"/>
        </w:rPr>
      </w:pPr>
      <w:r w:rsidRPr="001701E6">
        <w:rPr>
          <w:sz w:val="24"/>
          <w:szCs w:val="24"/>
        </w:rPr>
        <w:t xml:space="preserve">1. Определить ведущего специалиста администрации сельского поселения «Якша» </w:t>
      </w:r>
      <w:r w:rsidR="00C61A29">
        <w:rPr>
          <w:sz w:val="24"/>
          <w:szCs w:val="24"/>
        </w:rPr>
        <w:t>Шилову Викторию Анатольевну</w:t>
      </w:r>
      <w:r w:rsidR="006E0FCE">
        <w:rPr>
          <w:sz w:val="24"/>
          <w:szCs w:val="24"/>
        </w:rPr>
        <w:t xml:space="preserve"> </w:t>
      </w:r>
      <w:r w:rsidRPr="001701E6">
        <w:rPr>
          <w:sz w:val="24"/>
          <w:szCs w:val="24"/>
        </w:rPr>
        <w:t xml:space="preserve">ответственную за направление </w:t>
      </w:r>
      <w:r w:rsidR="002438EE">
        <w:rPr>
          <w:sz w:val="24"/>
          <w:szCs w:val="24"/>
        </w:rPr>
        <w:t xml:space="preserve">в Прокуратуру Троицко-Печорского района </w:t>
      </w:r>
      <w:r w:rsidRPr="001701E6">
        <w:rPr>
          <w:sz w:val="24"/>
          <w:szCs w:val="24"/>
        </w:rPr>
        <w:t>сведений о</w:t>
      </w:r>
      <w:r w:rsidR="002438EE">
        <w:rPr>
          <w:sz w:val="24"/>
          <w:szCs w:val="24"/>
        </w:rPr>
        <w:t>б уволенных муниципальных служащих за прошедший период согласно приложению №1; сведений о поступивших за прошедший период уведомлениях, предусмотренных частью 4 статьи 12 Федерального закона № 273 – ФЗ, согласно приложению № 2.</w:t>
      </w:r>
    </w:p>
    <w:p w:rsidR="002438EE" w:rsidRDefault="00D87A8C" w:rsidP="006F66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предоставляются</w:t>
      </w:r>
      <w:r w:rsidR="002438EE">
        <w:rPr>
          <w:sz w:val="24"/>
          <w:szCs w:val="24"/>
        </w:rPr>
        <w:t xml:space="preserve"> </w:t>
      </w:r>
      <w:r>
        <w:rPr>
          <w:sz w:val="24"/>
          <w:szCs w:val="24"/>
        </w:rPr>
        <w:t>ежеквартально до 30 числа последнего месяца квартала.</w:t>
      </w:r>
    </w:p>
    <w:p w:rsidR="006F6643" w:rsidRDefault="00D87A8C" w:rsidP="006F6643">
      <w:pPr>
        <w:pStyle w:val="4"/>
        <w:ind w:firstLine="709"/>
      </w:pPr>
      <w:r>
        <w:t>2</w:t>
      </w:r>
      <w:r w:rsidR="006F6643">
        <w:t xml:space="preserve">. </w:t>
      </w:r>
      <w:r w:rsidR="006F6643" w:rsidRPr="001701E6">
        <w:rPr>
          <w:szCs w:val="24"/>
        </w:rPr>
        <w:t>Настоящее распоряжение вступает в силу со дня его принятия.</w:t>
      </w:r>
    </w:p>
    <w:p w:rsidR="006F6643" w:rsidRDefault="006F6643" w:rsidP="006F6643">
      <w:pPr>
        <w:pStyle w:val="4"/>
      </w:pPr>
    </w:p>
    <w:p w:rsidR="00152775" w:rsidRPr="00C61A29" w:rsidRDefault="00152775" w:rsidP="00152775">
      <w:pPr>
        <w:rPr>
          <w:sz w:val="24"/>
          <w:szCs w:val="24"/>
        </w:rPr>
      </w:pPr>
    </w:p>
    <w:p w:rsidR="00152775" w:rsidRPr="00C61A29" w:rsidRDefault="00152775" w:rsidP="00152775">
      <w:pPr>
        <w:rPr>
          <w:sz w:val="24"/>
          <w:szCs w:val="24"/>
        </w:rPr>
      </w:pPr>
    </w:p>
    <w:p w:rsidR="006E0FCE" w:rsidRDefault="006E0FCE" w:rsidP="006E0FCE">
      <w:pPr>
        <w:rPr>
          <w:sz w:val="24"/>
          <w:szCs w:val="24"/>
        </w:rPr>
      </w:pPr>
      <w:r>
        <w:rPr>
          <w:sz w:val="24"/>
          <w:szCs w:val="24"/>
        </w:rPr>
        <w:t xml:space="preserve">И.о. руководителя администрации </w:t>
      </w:r>
    </w:p>
    <w:p w:rsidR="006E0FCE" w:rsidRPr="00C679D1" w:rsidRDefault="006E0FCE" w:rsidP="006E0FCE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A29">
        <w:rPr>
          <w:sz w:val="24"/>
          <w:szCs w:val="24"/>
        </w:rPr>
        <w:t>В.А. Шилова</w:t>
      </w:r>
    </w:p>
    <w:p w:rsidR="000D136B" w:rsidRDefault="000D136B" w:rsidP="000D136B"/>
    <w:p w:rsidR="000D136B" w:rsidRDefault="000D136B" w:rsidP="000D136B"/>
    <w:p w:rsidR="000D136B" w:rsidRDefault="000D136B" w:rsidP="000D136B"/>
    <w:p w:rsidR="00152775" w:rsidRDefault="00152775" w:rsidP="000D136B"/>
    <w:p w:rsidR="00152775" w:rsidRDefault="00152775" w:rsidP="000D136B"/>
    <w:p w:rsidR="00152775" w:rsidRDefault="00152775" w:rsidP="000D136B"/>
    <w:p w:rsidR="00152775" w:rsidRDefault="00152775" w:rsidP="000D136B"/>
    <w:p w:rsidR="000B11CD" w:rsidRDefault="000B11CD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6E0FCE" w:rsidRDefault="006E0FCE" w:rsidP="00473CEF">
      <w:pPr>
        <w:pStyle w:val="a4"/>
        <w:tabs>
          <w:tab w:val="left" w:pos="708"/>
        </w:tabs>
      </w:pPr>
    </w:p>
    <w:p w:rsidR="000B11CD" w:rsidRDefault="000B11CD" w:rsidP="00473CEF">
      <w:pPr>
        <w:pStyle w:val="a4"/>
        <w:tabs>
          <w:tab w:val="left" w:pos="708"/>
        </w:tabs>
      </w:pPr>
    </w:p>
    <w:p w:rsidR="000B11CD" w:rsidRDefault="000B11CD" w:rsidP="00473CEF">
      <w:pPr>
        <w:pStyle w:val="a4"/>
        <w:tabs>
          <w:tab w:val="left" w:pos="708"/>
        </w:tabs>
      </w:pPr>
    </w:p>
    <w:p w:rsidR="000B11CD" w:rsidRDefault="000B11CD" w:rsidP="00473CEF">
      <w:pPr>
        <w:pStyle w:val="a4"/>
        <w:tabs>
          <w:tab w:val="left" w:pos="708"/>
        </w:tabs>
      </w:pPr>
    </w:p>
    <w:p w:rsidR="000B11CD" w:rsidRDefault="000B11CD" w:rsidP="00473CEF">
      <w:pPr>
        <w:pStyle w:val="a4"/>
        <w:tabs>
          <w:tab w:val="left" w:pos="708"/>
        </w:tabs>
      </w:pPr>
    </w:p>
    <w:p w:rsidR="000B11CD" w:rsidRDefault="000B11CD" w:rsidP="00473CEF">
      <w:pPr>
        <w:pStyle w:val="a4"/>
        <w:tabs>
          <w:tab w:val="left" w:pos="708"/>
        </w:tabs>
      </w:pPr>
    </w:p>
    <w:p w:rsidR="000B11CD" w:rsidRDefault="000B11CD" w:rsidP="000B11CD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C61A29" w:rsidRDefault="000B11CD" w:rsidP="000B11CD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</w:t>
      </w:r>
    </w:p>
    <w:p w:rsidR="000B11CD" w:rsidRDefault="00C61A29" w:rsidP="000B11CD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0B11CD">
        <w:rPr>
          <w:sz w:val="22"/>
          <w:szCs w:val="22"/>
        </w:rPr>
        <w:t xml:space="preserve"> сельского поселения «Якша»</w:t>
      </w:r>
    </w:p>
    <w:p w:rsidR="000B11CD" w:rsidRPr="00C61A29" w:rsidRDefault="006E0FCE" w:rsidP="000B11CD">
      <w:pPr>
        <w:jc w:val="right"/>
        <w:rPr>
          <w:color w:val="FF0000"/>
          <w:sz w:val="22"/>
          <w:szCs w:val="22"/>
        </w:rPr>
      </w:pPr>
      <w:r w:rsidRPr="00C61A29">
        <w:rPr>
          <w:sz w:val="22"/>
          <w:szCs w:val="22"/>
        </w:rPr>
        <w:t>от</w:t>
      </w:r>
      <w:r w:rsidR="00C61A29">
        <w:rPr>
          <w:sz w:val="22"/>
          <w:szCs w:val="22"/>
        </w:rPr>
        <w:t xml:space="preserve"> 03 </w:t>
      </w:r>
      <w:r w:rsidR="00C61A29" w:rsidRPr="00C61A29">
        <w:rPr>
          <w:sz w:val="22"/>
          <w:szCs w:val="22"/>
        </w:rPr>
        <w:t>октября 2022 года</w:t>
      </w:r>
      <w:r w:rsidR="00C61A29" w:rsidRPr="00C61A29">
        <w:rPr>
          <w:color w:val="FF0000"/>
          <w:sz w:val="22"/>
          <w:szCs w:val="22"/>
        </w:rPr>
        <w:t xml:space="preserve">  </w:t>
      </w:r>
      <w:r w:rsidR="00C61A29" w:rsidRPr="000B6DDB">
        <w:rPr>
          <w:sz w:val="22"/>
          <w:szCs w:val="22"/>
        </w:rPr>
        <w:t>№</w:t>
      </w:r>
      <w:r w:rsidR="000B6DDB" w:rsidRPr="000B6DDB">
        <w:rPr>
          <w:sz w:val="22"/>
          <w:szCs w:val="22"/>
        </w:rPr>
        <w:t xml:space="preserve"> 32</w:t>
      </w:r>
      <w:r w:rsidR="00C61A29" w:rsidRPr="00C61A29">
        <w:rPr>
          <w:color w:val="FF0000"/>
          <w:sz w:val="22"/>
          <w:szCs w:val="22"/>
        </w:rPr>
        <w:t xml:space="preserve">  </w:t>
      </w: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об уволенных муниципальных служащих</w:t>
      </w:r>
    </w:p>
    <w:p w:rsidR="000B11CD" w:rsidRPr="00CA09FD" w:rsidRDefault="000B11CD" w:rsidP="000B11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за ____ квартал 20____г. </w:t>
      </w:r>
    </w:p>
    <w:p w:rsidR="000B11CD" w:rsidRDefault="000B11CD" w:rsidP="000B11CD">
      <w:pPr>
        <w:jc w:val="center"/>
        <w:rPr>
          <w:b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567"/>
        <w:gridCol w:w="703"/>
        <w:gridCol w:w="1140"/>
        <w:gridCol w:w="1134"/>
        <w:gridCol w:w="1134"/>
        <w:gridCol w:w="1276"/>
        <w:gridCol w:w="1417"/>
        <w:gridCol w:w="1276"/>
        <w:gridCol w:w="1212"/>
      </w:tblGrid>
      <w:tr w:rsidR="000B11CD" w:rsidTr="000B11CD">
        <w:tc>
          <w:tcPr>
            <w:tcW w:w="567" w:type="dxa"/>
          </w:tcPr>
          <w:p w:rsidR="000B11CD" w:rsidRPr="000B11CD" w:rsidRDefault="000B11CD" w:rsidP="000B11CD">
            <w:pPr>
              <w:jc w:val="center"/>
            </w:pPr>
            <w:r w:rsidRPr="000B11CD">
              <w:t xml:space="preserve">№ </w:t>
            </w:r>
            <w:proofErr w:type="spellStart"/>
            <w:proofErr w:type="gramStart"/>
            <w:r w:rsidRPr="000B11CD">
              <w:t>п</w:t>
            </w:r>
            <w:proofErr w:type="spellEnd"/>
            <w:proofErr w:type="gramEnd"/>
            <w:r w:rsidRPr="000B11CD">
              <w:t>/</w:t>
            </w:r>
            <w:proofErr w:type="spellStart"/>
            <w:r w:rsidRPr="000B11CD">
              <w:t>п</w:t>
            </w:r>
            <w:proofErr w:type="spellEnd"/>
          </w:p>
        </w:tc>
        <w:tc>
          <w:tcPr>
            <w:tcW w:w="703" w:type="dxa"/>
          </w:tcPr>
          <w:p w:rsidR="000B11CD" w:rsidRPr="000B11CD" w:rsidRDefault="000B11CD" w:rsidP="000B11CD">
            <w:pPr>
              <w:jc w:val="center"/>
            </w:pPr>
            <w:r w:rsidRPr="000B11CD">
              <w:t>Ф.И.О.</w:t>
            </w:r>
          </w:p>
        </w:tc>
        <w:tc>
          <w:tcPr>
            <w:tcW w:w="1140" w:type="dxa"/>
          </w:tcPr>
          <w:p w:rsidR="000B11CD" w:rsidRPr="000B11CD" w:rsidRDefault="000B11CD" w:rsidP="000B11CD">
            <w:pPr>
              <w:jc w:val="center"/>
            </w:pPr>
            <w:r w:rsidRPr="000B11CD">
              <w:t>Дата рождения</w:t>
            </w:r>
          </w:p>
        </w:tc>
        <w:tc>
          <w:tcPr>
            <w:tcW w:w="1134" w:type="dxa"/>
          </w:tcPr>
          <w:p w:rsidR="000B11CD" w:rsidRPr="000B11CD" w:rsidRDefault="000B11CD" w:rsidP="000B11CD">
            <w:pPr>
              <w:jc w:val="center"/>
            </w:pPr>
            <w:r w:rsidRPr="000B11CD">
              <w:t>Место рождения</w:t>
            </w:r>
          </w:p>
        </w:tc>
        <w:tc>
          <w:tcPr>
            <w:tcW w:w="1134" w:type="dxa"/>
          </w:tcPr>
          <w:p w:rsidR="000B11CD" w:rsidRPr="000B11CD" w:rsidRDefault="000B11CD" w:rsidP="000B11CD">
            <w:pPr>
              <w:jc w:val="center"/>
            </w:pPr>
            <w:r w:rsidRPr="000B11CD">
              <w:t>СНИЛС (при наличии)</w:t>
            </w:r>
          </w:p>
        </w:tc>
        <w:tc>
          <w:tcPr>
            <w:tcW w:w="1276" w:type="dxa"/>
          </w:tcPr>
          <w:p w:rsidR="000B11CD" w:rsidRPr="000B11CD" w:rsidRDefault="000B11CD" w:rsidP="000B11CD">
            <w:pPr>
              <w:jc w:val="center"/>
            </w:pPr>
            <w:r w:rsidRPr="000B11CD">
              <w:t>Паспортные данные (серия, номер, дата выдачи</w:t>
            </w:r>
            <w:proofErr w:type="gramStart"/>
            <w:r w:rsidRPr="000B11CD">
              <w:t xml:space="preserve">,; </w:t>
            </w:r>
            <w:proofErr w:type="gramEnd"/>
            <w:r w:rsidRPr="000B11CD">
              <w:t xml:space="preserve">при наличии) </w:t>
            </w:r>
          </w:p>
        </w:tc>
        <w:tc>
          <w:tcPr>
            <w:tcW w:w="1417" w:type="dxa"/>
          </w:tcPr>
          <w:p w:rsidR="000B11CD" w:rsidRPr="000B11CD" w:rsidRDefault="000B11CD" w:rsidP="000B11CD">
            <w:pPr>
              <w:jc w:val="center"/>
            </w:pPr>
            <w:r w:rsidRPr="000B11CD">
              <w:t>Наименование должности</w:t>
            </w:r>
          </w:p>
        </w:tc>
        <w:tc>
          <w:tcPr>
            <w:tcW w:w="1276" w:type="dxa"/>
          </w:tcPr>
          <w:p w:rsidR="000B11CD" w:rsidRPr="000B11CD" w:rsidRDefault="000B11CD" w:rsidP="000B11CD">
            <w:pPr>
              <w:jc w:val="center"/>
            </w:pPr>
            <w:r w:rsidRPr="000B11CD">
              <w:t>Дата увольнения</w:t>
            </w:r>
          </w:p>
        </w:tc>
        <w:tc>
          <w:tcPr>
            <w:tcW w:w="1212" w:type="dxa"/>
          </w:tcPr>
          <w:p w:rsidR="000B11CD" w:rsidRPr="000B11CD" w:rsidRDefault="000B11CD" w:rsidP="000B11CD">
            <w:pPr>
              <w:jc w:val="center"/>
            </w:pPr>
            <w:r w:rsidRPr="000B11CD">
              <w:t>Новое место работы (при наличии</w:t>
            </w:r>
            <w:r>
              <w:t xml:space="preserve"> </w:t>
            </w:r>
            <w:r w:rsidRPr="000B11CD">
              <w:t>сведений)</w:t>
            </w:r>
          </w:p>
        </w:tc>
      </w:tr>
      <w:tr w:rsidR="000B11CD" w:rsidTr="000B6DDB">
        <w:tc>
          <w:tcPr>
            <w:tcW w:w="567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</w:tr>
      <w:tr w:rsidR="000B11CD" w:rsidTr="000B6DDB">
        <w:tc>
          <w:tcPr>
            <w:tcW w:w="567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</w:tcPr>
          <w:p w:rsidR="000B11CD" w:rsidRDefault="000B11CD" w:rsidP="000B11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136B" w:rsidRDefault="000D136B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/>
    <w:p w:rsidR="000B11CD" w:rsidRDefault="000B11CD" w:rsidP="000B11CD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C61A29" w:rsidRDefault="006E0FCE" w:rsidP="006E0FCE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</w:t>
      </w:r>
    </w:p>
    <w:p w:rsidR="006E0FCE" w:rsidRDefault="00C61A29" w:rsidP="006E0FCE">
      <w:pPr>
        <w:pStyle w:val="a4"/>
        <w:tabs>
          <w:tab w:val="clear" w:pos="4677"/>
          <w:tab w:val="clear" w:pos="9355"/>
          <w:tab w:val="left" w:pos="0"/>
          <w:tab w:val="right" w:pos="142"/>
        </w:tabs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6E0FCE">
        <w:rPr>
          <w:sz w:val="22"/>
          <w:szCs w:val="22"/>
        </w:rPr>
        <w:t xml:space="preserve"> сельского поселения «Якша»</w:t>
      </w:r>
    </w:p>
    <w:p w:rsidR="006E0FCE" w:rsidRDefault="006E0FCE" w:rsidP="006E0F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61A29">
        <w:rPr>
          <w:sz w:val="22"/>
          <w:szCs w:val="22"/>
        </w:rPr>
        <w:t xml:space="preserve">03 октября 2022 года  </w:t>
      </w:r>
      <w:r w:rsidR="00C61A29" w:rsidRPr="000B6DDB">
        <w:rPr>
          <w:sz w:val="22"/>
          <w:szCs w:val="22"/>
        </w:rPr>
        <w:t xml:space="preserve">№ </w:t>
      </w:r>
      <w:r w:rsidR="000B6DDB" w:rsidRPr="000B6DDB">
        <w:rPr>
          <w:sz w:val="22"/>
          <w:szCs w:val="22"/>
        </w:rPr>
        <w:t>32</w:t>
      </w:r>
    </w:p>
    <w:p w:rsidR="006E0FCE" w:rsidRDefault="006E0FCE" w:rsidP="006E0FCE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right"/>
        <w:rPr>
          <w:sz w:val="22"/>
          <w:szCs w:val="22"/>
        </w:rPr>
      </w:pPr>
    </w:p>
    <w:p w:rsidR="000B11CD" w:rsidRDefault="000B11CD" w:rsidP="000B11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proofErr w:type="gramStart"/>
      <w:r>
        <w:rPr>
          <w:sz w:val="24"/>
          <w:szCs w:val="24"/>
        </w:rPr>
        <w:t>поступивших</w:t>
      </w:r>
      <w:proofErr w:type="gramEnd"/>
      <w:r>
        <w:rPr>
          <w:sz w:val="24"/>
          <w:szCs w:val="24"/>
        </w:rPr>
        <w:t xml:space="preserve"> в соответствии с ч. 4 ст. 12 Федерального закона</w:t>
      </w:r>
    </w:p>
    <w:p w:rsidR="000B11CD" w:rsidRPr="00CA09FD" w:rsidRDefault="00661FAB" w:rsidP="00661F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273-ФЗ </w:t>
      </w:r>
      <w:proofErr w:type="gramStart"/>
      <w:r>
        <w:rPr>
          <w:sz w:val="24"/>
          <w:szCs w:val="24"/>
        </w:rPr>
        <w:t>уведомлениях</w:t>
      </w:r>
      <w:proofErr w:type="gramEnd"/>
      <w:r>
        <w:rPr>
          <w:sz w:val="24"/>
          <w:szCs w:val="24"/>
        </w:rPr>
        <w:t xml:space="preserve"> за </w:t>
      </w:r>
      <w:proofErr w:type="spellStart"/>
      <w:r>
        <w:rPr>
          <w:sz w:val="24"/>
          <w:szCs w:val="24"/>
        </w:rPr>
        <w:t>____квартал</w:t>
      </w:r>
      <w:proofErr w:type="spellEnd"/>
      <w:r>
        <w:rPr>
          <w:sz w:val="24"/>
          <w:szCs w:val="24"/>
        </w:rPr>
        <w:t xml:space="preserve"> 20____г. </w:t>
      </w:r>
    </w:p>
    <w:p w:rsidR="000B11CD" w:rsidRDefault="000B11CD" w:rsidP="000B11CD">
      <w:pPr>
        <w:jc w:val="center"/>
        <w:rPr>
          <w:b/>
        </w:rPr>
      </w:pPr>
    </w:p>
    <w:tbl>
      <w:tblPr>
        <w:tblStyle w:val="a6"/>
        <w:tblW w:w="9781" w:type="dxa"/>
        <w:tblInd w:w="-459" w:type="dxa"/>
        <w:tblLayout w:type="fixed"/>
        <w:tblLook w:val="04A0"/>
      </w:tblPr>
      <w:tblGrid>
        <w:gridCol w:w="567"/>
        <w:gridCol w:w="703"/>
        <w:gridCol w:w="1282"/>
        <w:gridCol w:w="1701"/>
        <w:gridCol w:w="1701"/>
        <w:gridCol w:w="1559"/>
        <w:gridCol w:w="2268"/>
      </w:tblGrid>
      <w:tr w:rsidR="00661FAB" w:rsidTr="00661FAB">
        <w:tc>
          <w:tcPr>
            <w:tcW w:w="567" w:type="dxa"/>
          </w:tcPr>
          <w:p w:rsidR="00661FAB" w:rsidRPr="000B11CD" w:rsidRDefault="00661FAB" w:rsidP="003B30D1">
            <w:pPr>
              <w:jc w:val="center"/>
            </w:pPr>
            <w:r w:rsidRPr="000B11CD">
              <w:t xml:space="preserve">№ </w:t>
            </w:r>
            <w:proofErr w:type="spellStart"/>
            <w:proofErr w:type="gramStart"/>
            <w:r w:rsidRPr="000B11CD">
              <w:t>п</w:t>
            </w:r>
            <w:proofErr w:type="spellEnd"/>
            <w:proofErr w:type="gramEnd"/>
            <w:r w:rsidRPr="000B11CD">
              <w:t>/</w:t>
            </w:r>
            <w:proofErr w:type="spellStart"/>
            <w:r w:rsidRPr="000B11CD">
              <w:t>п</w:t>
            </w:r>
            <w:proofErr w:type="spellEnd"/>
          </w:p>
        </w:tc>
        <w:tc>
          <w:tcPr>
            <w:tcW w:w="703" w:type="dxa"/>
          </w:tcPr>
          <w:p w:rsidR="00661FAB" w:rsidRPr="000B11CD" w:rsidRDefault="00661FAB" w:rsidP="003B30D1">
            <w:pPr>
              <w:jc w:val="center"/>
            </w:pPr>
            <w:r w:rsidRPr="000B11CD">
              <w:t>Ф.И.О.</w:t>
            </w:r>
          </w:p>
        </w:tc>
        <w:tc>
          <w:tcPr>
            <w:tcW w:w="1282" w:type="dxa"/>
          </w:tcPr>
          <w:p w:rsidR="00661FAB" w:rsidRPr="000B11CD" w:rsidRDefault="00661FAB" w:rsidP="003B30D1">
            <w:pPr>
              <w:jc w:val="center"/>
            </w:pPr>
            <w:r>
              <w:t>Должность до увольнения</w:t>
            </w:r>
          </w:p>
        </w:tc>
        <w:tc>
          <w:tcPr>
            <w:tcW w:w="1701" w:type="dxa"/>
          </w:tcPr>
          <w:p w:rsidR="00661FAB" w:rsidRPr="000B11CD" w:rsidRDefault="00661FAB" w:rsidP="003B30D1">
            <w:pPr>
              <w:jc w:val="center"/>
            </w:pPr>
            <w:r>
              <w:t>Наименование нового работодателя (представителя нанимателя (</w:t>
            </w:r>
            <w:r w:rsidRPr="00661FAB">
              <w:rPr>
                <w:sz w:val="18"/>
                <w:szCs w:val="18"/>
              </w:rPr>
              <w:t>организационно-правовая форма, юридический адрес</w:t>
            </w:r>
            <w:r>
              <w:t>, ИНН))</w:t>
            </w:r>
          </w:p>
        </w:tc>
        <w:tc>
          <w:tcPr>
            <w:tcW w:w="1701" w:type="dxa"/>
          </w:tcPr>
          <w:p w:rsidR="00661FAB" w:rsidRPr="000B11CD" w:rsidRDefault="00661FAB" w:rsidP="003B30D1">
            <w:pPr>
              <w:jc w:val="center"/>
            </w:pPr>
            <w:r>
              <w:t>Дата трудоустройства бывшего муниципального служащего</w:t>
            </w:r>
          </w:p>
        </w:tc>
        <w:tc>
          <w:tcPr>
            <w:tcW w:w="1559" w:type="dxa"/>
          </w:tcPr>
          <w:p w:rsidR="00661FAB" w:rsidRPr="000B11CD" w:rsidRDefault="00661FAB" w:rsidP="003B30D1">
            <w:pPr>
              <w:jc w:val="center"/>
            </w:pPr>
            <w:r>
              <w:t>Дата поступления в Администрацию уведомления</w:t>
            </w:r>
            <w:r w:rsidRPr="000B11CD">
              <w:t xml:space="preserve"> </w:t>
            </w:r>
          </w:p>
        </w:tc>
        <w:tc>
          <w:tcPr>
            <w:tcW w:w="2268" w:type="dxa"/>
          </w:tcPr>
          <w:p w:rsidR="00661FAB" w:rsidRPr="000B11CD" w:rsidRDefault="00661FAB" w:rsidP="003B30D1">
            <w:pPr>
              <w:jc w:val="center"/>
            </w:pPr>
            <w:r>
              <w:t>Результат рассмотрения уведомления</w:t>
            </w:r>
          </w:p>
        </w:tc>
      </w:tr>
      <w:tr w:rsidR="00661FAB" w:rsidTr="00661FAB">
        <w:tc>
          <w:tcPr>
            <w:tcW w:w="567" w:type="dxa"/>
          </w:tcPr>
          <w:p w:rsidR="00661FAB" w:rsidRPr="000B11CD" w:rsidRDefault="00661FAB" w:rsidP="003B30D1">
            <w:pPr>
              <w:jc w:val="center"/>
            </w:pPr>
          </w:p>
        </w:tc>
        <w:tc>
          <w:tcPr>
            <w:tcW w:w="703" w:type="dxa"/>
          </w:tcPr>
          <w:p w:rsidR="00661FAB" w:rsidRPr="000B11CD" w:rsidRDefault="00661FAB" w:rsidP="003B30D1">
            <w:pPr>
              <w:jc w:val="center"/>
            </w:pPr>
          </w:p>
        </w:tc>
        <w:tc>
          <w:tcPr>
            <w:tcW w:w="1282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701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701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559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2268" w:type="dxa"/>
          </w:tcPr>
          <w:p w:rsidR="00661FAB" w:rsidRDefault="00661FAB" w:rsidP="003B30D1">
            <w:pPr>
              <w:jc w:val="center"/>
            </w:pPr>
          </w:p>
        </w:tc>
      </w:tr>
      <w:tr w:rsidR="00661FAB" w:rsidTr="00661FAB">
        <w:tc>
          <w:tcPr>
            <w:tcW w:w="567" w:type="dxa"/>
          </w:tcPr>
          <w:p w:rsidR="00661FAB" w:rsidRPr="000B11CD" w:rsidRDefault="00661FAB" w:rsidP="003B30D1">
            <w:pPr>
              <w:jc w:val="center"/>
            </w:pPr>
          </w:p>
        </w:tc>
        <w:tc>
          <w:tcPr>
            <w:tcW w:w="703" w:type="dxa"/>
          </w:tcPr>
          <w:p w:rsidR="00661FAB" w:rsidRPr="000B11CD" w:rsidRDefault="00661FAB" w:rsidP="003B30D1">
            <w:pPr>
              <w:jc w:val="center"/>
            </w:pPr>
          </w:p>
        </w:tc>
        <w:tc>
          <w:tcPr>
            <w:tcW w:w="1282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701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701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1559" w:type="dxa"/>
          </w:tcPr>
          <w:p w:rsidR="00661FAB" w:rsidRDefault="00661FAB" w:rsidP="003B30D1">
            <w:pPr>
              <w:jc w:val="center"/>
            </w:pPr>
          </w:p>
        </w:tc>
        <w:tc>
          <w:tcPr>
            <w:tcW w:w="2268" w:type="dxa"/>
          </w:tcPr>
          <w:p w:rsidR="00661FAB" w:rsidRDefault="00661FAB" w:rsidP="003B30D1">
            <w:pPr>
              <w:jc w:val="center"/>
            </w:pPr>
          </w:p>
        </w:tc>
      </w:tr>
    </w:tbl>
    <w:p w:rsidR="000B11CD" w:rsidRDefault="000B11CD"/>
    <w:sectPr w:rsidR="000B11CD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96BBE"/>
    <w:multiLevelType w:val="hybridMultilevel"/>
    <w:tmpl w:val="30744CA0"/>
    <w:lvl w:ilvl="0" w:tplc="E4FC1D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B11CD"/>
    <w:rsid w:val="000B6DDB"/>
    <w:rsid w:val="000D136B"/>
    <w:rsid w:val="000E690E"/>
    <w:rsid w:val="001302A2"/>
    <w:rsid w:val="00152775"/>
    <w:rsid w:val="0015502A"/>
    <w:rsid w:val="001701E6"/>
    <w:rsid w:val="001732A1"/>
    <w:rsid w:val="001D7E47"/>
    <w:rsid w:val="002438EE"/>
    <w:rsid w:val="0024479C"/>
    <w:rsid w:val="00266E03"/>
    <w:rsid w:val="00334A6E"/>
    <w:rsid w:val="003534EF"/>
    <w:rsid w:val="00357A5E"/>
    <w:rsid w:val="00386F89"/>
    <w:rsid w:val="00473CEF"/>
    <w:rsid w:val="005354C4"/>
    <w:rsid w:val="00576E9A"/>
    <w:rsid w:val="005D2527"/>
    <w:rsid w:val="00661FAB"/>
    <w:rsid w:val="006E0FCE"/>
    <w:rsid w:val="006F6643"/>
    <w:rsid w:val="00776471"/>
    <w:rsid w:val="007C5141"/>
    <w:rsid w:val="00862DD7"/>
    <w:rsid w:val="00887FDA"/>
    <w:rsid w:val="008B75BA"/>
    <w:rsid w:val="00976DA5"/>
    <w:rsid w:val="00981C15"/>
    <w:rsid w:val="00987AC3"/>
    <w:rsid w:val="00A14A0D"/>
    <w:rsid w:val="00B17FA9"/>
    <w:rsid w:val="00B264AE"/>
    <w:rsid w:val="00B51712"/>
    <w:rsid w:val="00BD5303"/>
    <w:rsid w:val="00C02C4D"/>
    <w:rsid w:val="00C059D7"/>
    <w:rsid w:val="00C27B48"/>
    <w:rsid w:val="00C61A29"/>
    <w:rsid w:val="00C843FB"/>
    <w:rsid w:val="00C9402E"/>
    <w:rsid w:val="00CC4320"/>
    <w:rsid w:val="00CE739C"/>
    <w:rsid w:val="00CE7D74"/>
    <w:rsid w:val="00D14E32"/>
    <w:rsid w:val="00D61D86"/>
    <w:rsid w:val="00D87A8C"/>
    <w:rsid w:val="00DB3EA0"/>
    <w:rsid w:val="00DB674F"/>
    <w:rsid w:val="00E013B7"/>
    <w:rsid w:val="00F27989"/>
    <w:rsid w:val="00F4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B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34</cp:revision>
  <cp:lastPrinted>2022-10-06T08:27:00Z</cp:lastPrinted>
  <dcterms:created xsi:type="dcterms:W3CDTF">2015-01-21T12:00:00Z</dcterms:created>
  <dcterms:modified xsi:type="dcterms:W3CDTF">2022-10-06T08:27:00Z</dcterms:modified>
</cp:coreProperties>
</file>